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8275D">
        <w:rPr>
          <w:rFonts w:ascii="Arial" w:hAnsi="Arial" w:cs="Arial"/>
          <w:b/>
          <w:caps/>
          <w:sz w:val="28"/>
          <w:szCs w:val="28"/>
        </w:rPr>
        <w:t>849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8275D" w:rsidRDefault="0038275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275D">
              <w:rPr>
                <w:rFonts w:ascii="Arial" w:hAnsi="Arial" w:cs="Arial"/>
                <w:sz w:val="22"/>
                <w:szCs w:val="22"/>
              </w:rPr>
              <w:t>Solicita manutenção das vias públicas pertencentes ao Bairro Veraneio Ijal.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F1A31" w:rsidRDefault="004F1A31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4F1A31" w:rsidRPr="004F1A31">
        <w:rPr>
          <w:rFonts w:ascii="Arial" w:hAnsi="Arial" w:cs="Arial"/>
        </w:rPr>
        <w:t>manutenção das vias públicas pertencentes ao Bairro Veraneio Ijal.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F1A31">
        <w:rPr>
          <w:rFonts w:ascii="Arial" w:hAnsi="Arial" w:cs="Arial"/>
        </w:rPr>
        <w:t>04</w:t>
      </w:r>
      <w:r w:rsidR="00695F4E">
        <w:rPr>
          <w:rFonts w:ascii="Arial" w:hAnsi="Arial" w:cs="Arial"/>
        </w:rPr>
        <w:t xml:space="preserve"> de </w:t>
      </w:r>
      <w:r w:rsidR="004F1A31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1A31" w:rsidRPr="00A34F2C" w:rsidRDefault="004F1A31" w:rsidP="004F1A31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F1A31" w:rsidRDefault="004F1A31" w:rsidP="004F1A3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F1A31" w:rsidRPr="00A34F2C" w:rsidRDefault="004F1A31" w:rsidP="004F1A3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5C9" w:rsidRDefault="005905C9">
      <w:r>
        <w:separator/>
      </w:r>
    </w:p>
  </w:endnote>
  <w:endnote w:type="continuationSeparator" w:id="0">
    <w:p w:rsidR="005905C9" w:rsidRDefault="00590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5C9" w:rsidRDefault="005905C9">
      <w:r>
        <w:separator/>
      </w:r>
    </w:p>
  </w:footnote>
  <w:footnote w:type="continuationSeparator" w:id="0">
    <w:p w:rsidR="005905C9" w:rsidRDefault="00590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275D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1A31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905C9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17CCA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B6DCF-64AB-4B39-BC72-715285292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14</TotalTime>
  <Pages>1</Pages>
  <Words>83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2018-03-29T18:49:00Z</dcterms:created>
  <dcterms:modified xsi:type="dcterms:W3CDTF">2018-03-29T19:02:00Z</dcterms:modified>
</cp:coreProperties>
</file>